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10A1" w:rsidRDefault="00CC0878">
      <w:pPr>
        <w:pStyle w:val="normal0"/>
        <w:pBdr>
          <w:top w:val="nil"/>
          <w:left w:val="nil"/>
          <w:bottom w:val="nil"/>
          <w:right w:val="nil"/>
          <w:between w:val="nil"/>
        </w:pBdr>
        <w:spacing w:before="0"/>
        <w:rPr>
          <w:b/>
          <w:color w:val="0000FF"/>
          <w:sz w:val="32"/>
          <w:szCs w:val="32"/>
        </w:rPr>
      </w:pPr>
      <w:r>
        <w:rPr>
          <w:b/>
          <w:color w:val="0000FF"/>
          <w:sz w:val="50"/>
          <w:szCs w:val="50"/>
        </w:rPr>
        <w:t>Oakland International Academy</w:t>
      </w:r>
    </w:p>
    <w:p w:rsidR="009A10A1" w:rsidRDefault="00B36259">
      <w:pPr>
        <w:pStyle w:val="Subtitle"/>
        <w:pBdr>
          <w:top w:val="nil"/>
          <w:left w:val="nil"/>
          <w:bottom w:val="nil"/>
          <w:right w:val="nil"/>
          <w:between w:val="nil"/>
        </w:pBdr>
        <w:rPr>
          <w:color w:val="0000FF"/>
        </w:rPr>
      </w:pPr>
      <w:bookmarkStart w:id="0" w:name="_ejs5j0ti42qx" w:colFirst="0" w:colLast="0"/>
      <w:bookmarkEnd w:id="0"/>
      <w:proofErr w:type="gramStart"/>
      <w:r>
        <w:rPr>
          <w:color w:val="0000FF"/>
        </w:rPr>
        <w:t>December  2020</w:t>
      </w:r>
      <w:proofErr w:type="gramEnd"/>
    </w:p>
    <w:p w:rsidR="009A10A1" w:rsidRDefault="009A10A1">
      <w:pPr>
        <w:pStyle w:val="normal0"/>
        <w:pBdr>
          <w:top w:val="nil"/>
          <w:left w:val="nil"/>
          <w:bottom w:val="nil"/>
          <w:right w:val="nil"/>
          <w:between w:val="nil"/>
        </w:pBdr>
      </w:pPr>
      <w:r>
        <w:pict>
          <v:rect id="_x0000_i1025" style="width:0;height:1.5pt" o:hralign="center" o:hrstd="t" o:hr="t" fillcolor="#a0a0a0" stroked="f"/>
        </w:pict>
      </w:r>
    </w:p>
    <w:p w:rsidR="009A10A1" w:rsidRDefault="00B36259">
      <w:pPr>
        <w:pStyle w:val="normal0"/>
        <w:pBdr>
          <w:top w:val="nil"/>
          <w:left w:val="nil"/>
          <w:bottom w:val="nil"/>
          <w:right w:val="nil"/>
          <w:between w:val="nil"/>
        </w:pBdr>
      </w:pPr>
      <w:r>
        <w:rPr>
          <w:noProof/>
          <w:lang w:val="en-US"/>
        </w:rPr>
        <w:drawing>
          <wp:inline distT="114300" distB="114300" distL="114300" distR="114300">
            <wp:extent cx="4895850" cy="1992312"/>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895850" cy="1992312"/>
                    </a:xfrm>
                    <a:prstGeom prst="rect">
                      <a:avLst/>
                    </a:prstGeom>
                    <a:ln/>
                  </pic:spPr>
                </pic:pic>
              </a:graphicData>
            </a:graphic>
          </wp:inline>
        </w:drawing>
      </w:r>
    </w:p>
    <w:p w:rsidR="009A10A1" w:rsidRDefault="00B36259">
      <w:pPr>
        <w:pStyle w:val="Heading1"/>
        <w:pBdr>
          <w:top w:val="nil"/>
          <w:left w:val="nil"/>
          <w:bottom w:val="nil"/>
          <w:right w:val="nil"/>
          <w:between w:val="nil"/>
        </w:pBdr>
        <w:rPr>
          <w:color w:val="0000FF"/>
        </w:rPr>
      </w:pPr>
      <w:bookmarkStart w:id="1" w:name="_43kkrvezc1h0" w:colFirst="0" w:colLast="0"/>
      <w:bookmarkEnd w:id="1"/>
      <w:r>
        <w:rPr>
          <w:color w:val="0000FF"/>
        </w:rPr>
        <w:t>Information Update!</w:t>
      </w:r>
    </w:p>
    <w:p w:rsidR="009A10A1" w:rsidRDefault="00B36259">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school has developed an E-mail which parents and guardians are welcome to email with questions about how to keep safe and healthy during this time physically and mentally. You are also welcome to email asking </w:t>
      </w:r>
      <w:r w:rsidR="00CC0878">
        <w:rPr>
          <w:rFonts w:ascii="Times New Roman" w:eastAsia="Times New Roman" w:hAnsi="Times New Roman" w:cs="Times New Roman"/>
          <w:color w:val="000000"/>
          <w:sz w:val="24"/>
          <w:szCs w:val="24"/>
        </w:rPr>
        <w:t xml:space="preserve">questions </w:t>
      </w:r>
      <w:r>
        <w:rPr>
          <w:rFonts w:ascii="Times New Roman" w:eastAsia="Times New Roman" w:hAnsi="Times New Roman" w:cs="Times New Roman"/>
          <w:color w:val="000000"/>
          <w:sz w:val="24"/>
          <w:szCs w:val="24"/>
        </w:rPr>
        <w:t>about services in the community if your hou</w:t>
      </w:r>
      <w:r>
        <w:rPr>
          <w:rFonts w:ascii="Times New Roman" w:eastAsia="Times New Roman" w:hAnsi="Times New Roman" w:cs="Times New Roman"/>
          <w:color w:val="000000"/>
          <w:sz w:val="24"/>
          <w:szCs w:val="24"/>
        </w:rPr>
        <w:t xml:space="preserve">sehold needs any extra support. </w:t>
      </w:r>
      <w:r w:rsidR="00CC0878">
        <w:rPr>
          <w:rFonts w:ascii="Times New Roman" w:eastAsia="Times New Roman" w:hAnsi="Times New Roman" w:cs="Times New Roman"/>
          <w:color w:val="000000"/>
          <w:sz w:val="24"/>
          <w:szCs w:val="24"/>
        </w:rPr>
        <w:t xml:space="preserve"> These services are in the Hamtramck area.  </w:t>
      </w:r>
      <w:r>
        <w:rPr>
          <w:rFonts w:ascii="Times New Roman" w:eastAsia="Times New Roman" w:hAnsi="Times New Roman" w:cs="Times New Roman"/>
          <w:color w:val="000000"/>
          <w:sz w:val="24"/>
          <w:szCs w:val="24"/>
        </w:rPr>
        <w:t xml:space="preserve">The email is confidential and is sent to the school social worker. </w:t>
      </w:r>
      <w:r w:rsidR="00CC0878">
        <w:rPr>
          <w:rFonts w:ascii="Times New Roman" w:eastAsia="Times New Roman" w:hAnsi="Times New Roman" w:cs="Times New Roman"/>
          <w:color w:val="000000"/>
          <w:sz w:val="24"/>
          <w:szCs w:val="24"/>
        </w:rPr>
        <w:t>You are welcomed to ask questions anytime with the email below and you will get a rapid response.</w:t>
      </w:r>
    </w:p>
    <w:p w:rsidR="009A10A1" w:rsidRDefault="00B36259">
      <w:pPr>
        <w:pStyle w:val="normal0"/>
        <w:pBdr>
          <w:top w:val="nil"/>
          <w:left w:val="nil"/>
          <w:bottom w:val="nil"/>
          <w:right w:val="nil"/>
          <w:between w:val="nil"/>
        </w:pBdr>
        <w:spacing w:after="6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Email Address: </w:t>
      </w:r>
      <w:r w:rsidR="00CC0878">
        <w:rPr>
          <w:rFonts w:ascii="Times New Roman" w:eastAsia="Times New Roman" w:hAnsi="Times New Roman" w:cs="Times New Roman"/>
          <w:b/>
          <w:color w:val="000000"/>
          <w:sz w:val="24"/>
          <w:szCs w:val="24"/>
          <w:highlight w:val="white"/>
        </w:rPr>
        <w:t>oia</w:t>
      </w:r>
      <w:r>
        <w:rPr>
          <w:rFonts w:ascii="Times New Roman" w:eastAsia="Times New Roman" w:hAnsi="Times New Roman" w:cs="Times New Roman"/>
          <w:b/>
          <w:color w:val="000000"/>
          <w:sz w:val="24"/>
          <w:szCs w:val="24"/>
          <w:highlight w:val="white"/>
        </w:rPr>
        <w:t>parenthelphotline@emanschools.net</w:t>
      </w:r>
    </w:p>
    <w:p w:rsidR="009A10A1" w:rsidRDefault="00CC0878" w:rsidP="00CC0878">
      <w:pPr>
        <w:pStyle w:val="normal0"/>
        <w:pBdr>
          <w:top w:val="nil"/>
          <w:left w:val="nil"/>
          <w:bottom w:val="nil"/>
          <w:right w:val="nil"/>
          <w:between w:val="nil"/>
        </w:pBdr>
        <w:spacing w:line="240" w:lineRule="auto"/>
        <w:contextualSpacing/>
        <w:rPr>
          <w:color w:val="0000FF"/>
          <w:sz w:val="24"/>
          <w:szCs w:val="24"/>
        </w:rPr>
      </w:pPr>
      <w:r>
        <w:rPr>
          <w:color w:val="0000FF"/>
          <w:sz w:val="24"/>
          <w:szCs w:val="24"/>
        </w:rPr>
        <w:t>Tamara Ward, MSW, LLBSW, RSST</w:t>
      </w:r>
    </w:p>
    <w:p w:rsidR="00CC0878" w:rsidRDefault="00CC0878" w:rsidP="00CC0878">
      <w:pPr>
        <w:pStyle w:val="normal0"/>
        <w:pBdr>
          <w:top w:val="nil"/>
          <w:left w:val="nil"/>
          <w:bottom w:val="nil"/>
          <w:right w:val="nil"/>
          <w:between w:val="nil"/>
        </w:pBdr>
        <w:spacing w:line="240" w:lineRule="auto"/>
        <w:contextualSpacing/>
        <w:rPr>
          <w:color w:val="0000FF"/>
          <w:sz w:val="24"/>
          <w:szCs w:val="24"/>
        </w:rPr>
      </w:pPr>
      <w:r>
        <w:rPr>
          <w:color w:val="0000FF"/>
          <w:sz w:val="24"/>
          <w:szCs w:val="24"/>
        </w:rPr>
        <w:t>School Social Worker</w:t>
      </w:r>
    </w:p>
    <w:p w:rsidR="00CC0878" w:rsidRDefault="00CC0878">
      <w:pPr>
        <w:pStyle w:val="normal0"/>
        <w:pBdr>
          <w:top w:val="nil"/>
          <w:left w:val="nil"/>
          <w:bottom w:val="nil"/>
          <w:right w:val="nil"/>
          <w:between w:val="nil"/>
        </w:pBdr>
        <w:rPr>
          <w:color w:val="0000FF"/>
          <w:sz w:val="24"/>
          <w:szCs w:val="24"/>
        </w:rPr>
      </w:pPr>
    </w:p>
    <w:p w:rsidR="009A10A1" w:rsidRDefault="009A10A1">
      <w:pPr>
        <w:pStyle w:val="normal0"/>
        <w:pBdr>
          <w:top w:val="nil"/>
          <w:left w:val="nil"/>
          <w:bottom w:val="nil"/>
          <w:right w:val="nil"/>
          <w:between w:val="nil"/>
        </w:pBdr>
      </w:pPr>
    </w:p>
    <w:p w:rsidR="009A10A1" w:rsidRDefault="009A10A1">
      <w:pPr>
        <w:pStyle w:val="Heading2"/>
        <w:pBdr>
          <w:top w:val="nil"/>
          <w:left w:val="nil"/>
          <w:bottom w:val="nil"/>
          <w:right w:val="nil"/>
          <w:between w:val="nil"/>
        </w:pBdr>
      </w:pPr>
      <w:bookmarkStart w:id="2" w:name="_qzl25hpt1jm7" w:colFirst="0" w:colLast="0"/>
      <w:bookmarkEnd w:id="2"/>
    </w:p>
    <w:p w:rsidR="009A10A1" w:rsidRDefault="009A10A1">
      <w:pPr>
        <w:pStyle w:val="Heading2"/>
        <w:pBdr>
          <w:top w:val="nil"/>
          <w:left w:val="nil"/>
          <w:bottom w:val="nil"/>
          <w:right w:val="nil"/>
          <w:between w:val="nil"/>
        </w:pBdr>
      </w:pPr>
      <w:bookmarkStart w:id="3" w:name="_ohsn0yuca9r2" w:colFirst="0" w:colLast="0"/>
      <w:bookmarkEnd w:id="3"/>
    </w:p>
    <w:p w:rsidR="009A10A1" w:rsidRDefault="009A10A1">
      <w:pPr>
        <w:pStyle w:val="Heading2"/>
        <w:pBdr>
          <w:top w:val="nil"/>
          <w:left w:val="nil"/>
          <w:bottom w:val="nil"/>
          <w:right w:val="nil"/>
          <w:between w:val="nil"/>
        </w:pBdr>
      </w:pPr>
      <w:bookmarkStart w:id="4" w:name="_f9uf75jj4olt" w:colFirst="0" w:colLast="0"/>
      <w:bookmarkEnd w:id="4"/>
    </w:p>
    <w:p w:rsidR="009A10A1" w:rsidRDefault="00B36259">
      <w:pPr>
        <w:pStyle w:val="Heading2"/>
        <w:pBdr>
          <w:top w:val="nil"/>
          <w:left w:val="nil"/>
          <w:bottom w:val="nil"/>
          <w:right w:val="nil"/>
          <w:between w:val="nil"/>
        </w:pBdr>
      </w:pPr>
      <w:bookmarkStart w:id="5" w:name="_ywws5yixbszm" w:colFirst="0" w:colLast="0"/>
      <w:bookmarkEnd w:id="5"/>
      <w:r>
        <w:tab/>
      </w:r>
      <w:r>
        <w:tab/>
      </w:r>
      <w:r>
        <w:tab/>
      </w:r>
      <w:r>
        <w:rPr>
          <w:noProof/>
          <w:lang w:val="en-US"/>
        </w:rPr>
        <w:drawing>
          <wp:inline distT="114300" distB="114300" distL="114300" distR="114300">
            <wp:extent cx="3395663" cy="297390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95663" cy="2973908"/>
                    </a:xfrm>
                    <a:prstGeom prst="rect">
                      <a:avLst/>
                    </a:prstGeom>
                    <a:ln/>
                  </pic:spPr>
                </pic:pic>
              </a:graphicData>
            </a:graphic>
          </wp:inline>
        </w:drawing>
      </w:r>
    </w:p>
    <w:p w:rsidR="009A10A1" w:rsidRDefault="00B36259">
      <w:pPr>
        <w:pStyle w:val="Heading2"/>
        <w:pBdr>
          <w:top w:val="nil"/>
          <w:left w:val="nil"/>
          <w:bottom w:val="nil"/>
          <w:right w:val="nil"/>
          <w:between w:val="nil"/>
        </w:pBdr>
        <w:rPr>
          <w:color w:val="0000FF"/>
        </w:rPr>
      </w:pPr>
      <w:bookmarkStart w:id="6" w:name="_49q8iif9584r" w:colFirst="0" w:colLast="0"/>
      <w:bookmarkEnd w:id="6"/>
      <w:r>
        <w:rPr>
          <w:color w:val="0000FF"/>
        </w:rPr>
        <w:t>Social and Emotional Learning at home and in school</w:t>
      </w:r>
    </w:p>
    <w:p w:rsidR="009A10A1" w:rsidRDefault="00B36259">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Starting in December, I will be coming into every class and having a virtual social and emotional learning activity with them at a minimum once a month. We will cover different topics for different age groups and try to have fun even though we are online. </w:t>
      </w:r>
    </w:p>
    <w:p w:rsidR="009A10A1" w:rsidRDefault="009A10A1">
      <w:pPr>
        <w:pStyle w:val="normal0"/>
        <w:pBdr>
          <w:top w:val="nil"/>
          <w:left w:val="nil"/>
          <w:bottom w:val="nil"/>
          <w:right w:val="nil"/>
          <w:between w:val="nil"/>
        </w:pBdr>
        <w:spacing w:before="400" w:line="240" w:lineRule="auto"/>
      </w:pPr>
      <w:r>
        <w:pict>
          <v:rect id="_x0000_i1026" style="width:0;height:1.5pt" o:hralign="center" o:hrstd="t" o:hr="t" fillcolor="#a0a0a0" stroked="f"/>
        </w:pict>
      </w:r>
    </w:p>
    <w:p w:rsidR="009A10A1" w:rsidRDefault="00B36259">
      <w:pPr>
        <w:pStyle w:val="normal0"/>
        <w:pBdr>
          <w:top w:val="nil"/>
          <w:left w:val="nil"/>
          <w:bottom w:val="nil"/>
          <w:right w:val="nil"/>
          <w:between w:val="nil"/>
        </w:pBdr>
        <w:spacing w:before="400" w:line="240" w:lineRule="auto"/>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6171516" cy="5227638"/>
              <wp:effectExtent b="0" l="0" r="0" t="0"/>
              <wp:docPr id="1" name=""/>
              <a:graphic>
                <a:graphicData uri="http://schemas.microsoft.com/office/word/2010/wordprocessingGroup">
                  <wpg:wgp>
                    <wpg:cNvGrpSpPr/>
                    <wpg:grpSpPr>
                      <a:xfrm>
                        <a:off x="823425" y="176450"/>
                        <a:ext cx="6171516" cy="5227638"/>
                        <a:chOff x="823425" y="176450"/>
                        <a:chExt cx="6214800" cy="5278750"/>
                      </a:xfrm>
                    </wpg:grpSpPr>
                    <wps:wsp>
                      <wps:cNvSpPr txBox="1"/>
                      <wps:cNvPr id="2" name="Shape 2"/>
                      <wps:spPr>
                        <a:xfrm>
                          <a:off x="1823325" y="176450"/>
                          <a:ext cx="4313100" cy="402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t xml:space="preserve">What to do during the break to stay active and Safe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r>
                          </w:p>
                        </w:txbxContent>
                      </wps:txbx>
                      <wps:bodyPr anchorCtr="0" anchor="t" bIns="91425" lIns="91425" spcFirstLastPara="1" rIns="91425" wrap="square" tIns="91425">
                        <a:noAutofit/>
                      </wps:bodyPr>
                    </wps:wsp>
                    <wps:wsp>
                      <wps:cNvSpPr txBox="1"/>
                      <wps:cNvPr id="3" name="Shape 3"/>
                      <wps:spPr>
                        <a:xfrm>
                          <a:off x="823425" y="578450"/>
                          <a:ext cx="2666400" cy="2597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Things that may cost Money: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Henry Ford Museum-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Dearborn</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Greenfield Village-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Dearborn</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Detroit children’s Museum-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Detroit Zoo-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Walk by the riverfront downtown Detroit-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Go to the Eastern Market-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Detroit Historical Museum-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Detroit Institute of Art-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Hitsville U.S.A.-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Michigan Science Center-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African American Museum- </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Detroit</w:t>
                            </w:r>
                          </w:p>
                        </w:txbxContent>
                      </wps:txbx>
                      <wps:bodyPr anchorCtr="0" anchor="t" bIns="91425" lIns="91425" spcFirstLastPara="1" rIns="91425" wrap="square" tIns="91425">
                        <a:noAutofit/>
                      </wps:bodyPr>
                    </wps:wsp>
                    <wps:wsp>
                      <wps:cNvSpPr txBox="1"/>
                      <wps:cNvPr id="4" name="Shape 4"/>
                      <wps:spPr>
                        <a:xfrm>
                          <a:off x="3960325" y="578450"/>
                          <a:ext cx="2754600" cy="21663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Free Activities to do: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Play Board games or Card game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Read a Book</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Video Games on an electronic device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Develop a scavenger hunt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Movie Night at home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Learn how to cook</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Arts and Crafts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Make a puzzle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Go to the Park</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Walk around the community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wps:wsp>
                      <wps:cNvSpPr txBox="1"/>
                      <wps:cNvPr id="5" name="Shape 5"/>
                      <wps:spPr>
                        <a:xfrm>
                          <a:off x="911800" y="3230075"/>
                          <a:ext cx="2254500" cy="1740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Websites to visit: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www.thepathway2success.com</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www.Raz-Kids.com</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www.Coolmath4kids.com</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www.Sumdog.com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www.t</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arheelreader.or</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g</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bookshare.org/cms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www.worksheetfun.com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91425" lIns="91425" spcFirstLastPara="1" rIns="91425" wrap="square" tIns="91425">
                        <a:noAutofit/>
                      </wps:bodyPr>
                    </wps:wsp>
                    <wps:wsp>
                      <wps:cNvSpPr txBox="1"/>
                      <wps:cNvPr id="6" name="Shape 6"/>
                      <wps:spPr>
                        <a:xfrm>
                          <a:off x="3489825" y="2857500"/>
                          <a:ext cx="3548400" cy="2597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t xml:space="preserve">Quick and Easy Social and Emotional Learning:</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u w:val="single"/>
                                <w:vertAlign w:val="baseline"/>
                              </w:rPr>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Be Self-Aware and social aware throughout the day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Self Manage your day through a daily schedule</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t xml:space="preserve">Think before you act on your decisions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highlight w:val="white"/>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Start a journal and write something in it every day</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Breathing exercises when you wake up</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Body reset: use your 5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senses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Make an activity box</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Read out loud a short story or book</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Practice coping skills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Share something with another person in your household</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Color a picture or draw</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Play a game and cope with how it ended</w:t>
                            </w:r>
                          </w:p>
                        </w:txbxContent>
                      </wps:txbx>
                      <wps:bodyPr anchorCtr="0" anchor="t" bIns="91425" lIns="91425" spcFirstLastPara="1" rIns="91425" wrap="square" tIns="91425">
                        <a:noAutofit/>
                      </wps:bodyPr>
                    </wps:wsp>
                  </wpg:wgp>
                </a:graphicData>
              </a:graphic>
            </wp:inline>
          </w:drawing>
        </mc:Choice>
        <ve:Fallback>
          <w:r>
            <w:rPr>
              <w:noProof/>
              <w:lang w:val="en-US"/>
            </w:rPr>
            <w:lastRenderedPageBreak/>
            <w:drawing>
              <wp:inline distT="114300" distB="114300" distL="114300" distR="114300">
                <wp:extent cx="6171516" cy="522763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171516" cy="5227638"/>
                        </a:xfrm>
                        <a:prstGeom prst="rect">
                          <a:avLst/>
                        </a:prstGeom>
                        <a:ln/>
                      </pic:spPr>
                    </pic:pic>
                  </a:graphicData>
                </a:graphic>
              </wp:inline>
            </w:drawing>
          </w:r>
        </ve:Fallback>
      </ve:AlternateContent>
    </w:p>
    <w:sectPr w:rsidR="009A10A1" w:rsidSect="009A10A1">
      <w:headerReference w:type="default" r:id="rId9"/>
      <w:foot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0A1" w:rsidRDefault="009A10A1" w:rsidP="009A10A1">
      <w:pPr>
        <w:spacing w:before="0" w:line="240" w:lineRule="auto"/>
      </w:pPr>
      <w:r>
        <w:separator/>
      </w:r>
    </w:p>
  </w:endnote>
  <w:endnote w:type="continuationSeparator" w:id="0">
    <w:p w:rsidR="009A10A1" w:rsidRDefault="009A10A1" w:rsidP="009A10A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1" w:rsidRDefault="00B36259">
    <w:pPr>
      <w:pStyle w:val="normal0"/>
      <w:pBdr>
        <w:top w:val="nil"/>
        <w:left w:val="nil"/>
        <w:bottom w:val="nil"/>
        <w:right w:val="nil"/>
        <w:between w:val="nil"/>
      </w:pBdr>
      <w:spacing w:after="1600" w:line="240" w:lineRule="auto"/>
      <w:ind w:left="-1440"/>
      <w:rPr>
        <w:sz w:val="20"/>
        <w:szCs w:val="20"/>
      </w:rPr>
    </w:pPr>
    <w:r>
      <w:rPr>
        <w:noProof/>
        <w:lang w:val="en-US"/>
      </w:rPr>
      <w:drawing>
        <wp:anchor distT="0" distB="0" distL="0" distR="0" simplePos="0" relativeHeight="251659264" behindDoc="0" locked="0" layoutInCell="1" allowOverlap="1">
          <wp:simplePos x="0" y="0"/>
          <wp:positionH relativeFrom="column">
            <wp:posOffset>-928687</wp:posOffset>
          </wp:positionH>
          <wp:positionV relativeFrom="paragraph">
            <wp:posOffset>171450</wp:posOffset>
          </wp:positionV>
          <wp:extent cx="7796213" cy="1064428"/>
          <wp:effectExtent l="0" t="0" r="0" b="0"/>
          <wp:wrapSquare wrapText="bothSides" distT="0" distB="0" distL="0" distR="0"/>
          <wp:docPr id="7" name="image6.png" descr="footer graphic"/>
          <wp:cNvGraphicFramePr/>
          <a:graphic xmlns:a="http://schemas.openxmlformats.org/drawingml/2006/main">
            <a:graphicData uri="http://schemas.openxmlformats.org/drawingml/2006/picture">
              <pic:pic xmlns:pic="http://schemas.openxmlformats.org/drawingml/2006/picture">
                <pic:nvPicPr>
                  <pic:cNvPr id="0" name="image6.png" descr="footer graphic"/>
                  <pic:cNvPicPr preferRelativeResize="0"/>
                </pic:nvPicPr>
                <pic:blipFill>
                  <a:blip r:embed="rId1"/>
                  <a:srcRect/>
                  <a:stretch>
                    <a:fillRect/>
                  </a:stretch>
                </pic:blipFill>
                <pic:spPr>
                  <a:xfrm>
                    <a:off x="0" y="0"/>
                    <a:ext cx="7796213" cy="1064428"/>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1" w:rsidRDefault="00B36259">
    <w:pPr>
      <w:pStyle w:val="normal0"/>
      <w:pBdr>
        <w:top w:val="nil"/>
        <w:left w:val="nil"/>
        <w:bottom w:val="nil"/>
        <w:right w:val="nil"/>
        <w:between w:val="nil"/>
      </w:pBdr>
      <w:spacing w:after="1600" w:line="240" w:lineRule="auto"/>
      <w:ind w:left="-1440"/>
      <w:rPr>
        <w:sz w:val="20"/>
        <w:szCs w:val="20"/>
      </w:rPr>
    </w:pPr>
    <w:r>
      <w:rPr>
        <w:noProof/>
        <w:lang w:val="en-US"/>
      </w:rPr>
      <w:drawing>
        <wp:anchor distT="0" distB="0" distL="0" distR="0" simplePos="0" relativeHeight="251660288" behindDoc="0" locked="0" layoutInCell="1" allowOverlap="1">
          <wp:simplePos x="0" y="0"/>
          <wp:positionH relativeFrom="column">
            <wp:posOffset>-928687</wp:posOffset>
          </wp:positionH>
          <wp:positionV relativeFrom="paragraph">
            <wp:posOffset>180975</wp:posOffset>
          </wp:positionV>
          <wp:extent cx="7800975" cy="1065078"/>
          <wp:effectExtent l="0" t="0" r="0" b="0"/>
          <wp:wrapSquare wrapText="bothSides" distT="0" distB="0" distL="0" distR="0"/>
          <wp:docPr id="4" name="image6.png" descr="footer graphic"/>
          <wp:cNvGraphicFramePr/>
          <a:graphic xmlns:a="http://schemas.openxmlformats.org/drawingml/2006/main">
            <a:graphicData uri="http://schemas.openxmlformats.org/drawingml/2006/picture">
              <pic:pic xmlns:pic="http://schemas.openxmlformats.org/drawingml/2006/picture">
                <pic:nvPicPr>
                  <pic:cNvPr id="0" name="image6.png" descr="footer graphic"/>
                  <pic:cNvPicPr preferRelativeResize="0"/>
                </pic:nvPicPr>
                <pic:blipFill>
                  <a:blip r:embed="rId1"/>
                  <a:srcRect/>
                  <a:stretch>
                    <a:fillRect/>
                  </a:stretch>
                </pic:blipFill>
                <pic:spPr>
                  <a:xfrm>
                    <a:off x="0" y="0"/>
                    <a:ext cx="7800975" cy="1065078"/>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0A1" w:rsidRDefault="009A10A1" w:rsidP="009A10A1">
      <w:pPr>
        <w:spacing w:before="0" w:line="240" w:lineRule="auto"/>
      </w:pPr>
      <w:r>
        <w:separator/>
      </w:r>
    </w:p>
  </w:footnote>
  <w:footnote w:type="continuationSeparator" w:id="0">
    <w:p w:rsidR="009A10A1" w:rsidRDefault="009A10A1" w:rsidP="009A10A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1" w:rsidRDefault="009A10A1">
    <w:pPr>
      <w:pStyle w:val="normal0"/>
      <w:pBdr>
        <w:top w:val="nil"/>
        <w:left w:val="nil"/>
        <w:bottom w:val="nil"/>
        <w:right w:val="nil"/>
        <w:between w:val="nil"/>
      </w:pBdr>
      <w:spacing w:before="600"/>
    </w:pPr>
  </w:p>
  <w:p w:rsidR="009A10A1" w:rsidRDefault="00B36259">
    <w:pPr>
      <w:pStyle w:val="normal0"/>
      <w:pBdr>
        <w:top w:val="nil"/>
        <w:left w:val="nil"/>
        <w:bottom w:val="nil"/>
        <w:right w:val="nil"/>
        <w:between w:val="nil"/>
      </w:pBdr>
    </w:pPr>
    <w:r>
      <w:rPr>
        <w:noProof/>
        <w:lang w:val="en-US"/>
      </w:rPr>
      <w:drawing>
        <wp:inline distT="114300" distB="114300" distL="114300" distR="114300">
          <wp:extent cx="5943600" cy="508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A1" w:rsidRDefault="00B36259">
    <w:pPr>
      <w:pStyle w:val="normal0"/>
      <w:pBdr>
        <w:top w:val="nil"/>
        <w:left w:val="nil"/>
        <w:bottom w:val="nil"/>
        <w:right w:val="nil"/>
        <w:between w:val="nil"/>
      </w:pBdr>
    </w:pPr>
    <w:r>
      <w:rPr>
        <w:noProof/>
        <w:lang w:val="en-US"/>
      </w:rPr>
      <w:drawing>
        <wp:anchor distT="0" distB="0" distL="0" distR="0" simplePos="0" relativeHeight="251658240" behindDoc="0" locked="0" layoutInCell="1" allowOverlap="1">
          <wp:simplePos x="0" y="0"/>
          <wp:positionH relativeFrom="column">
            <wp:posOffset>4581525</wp:posOffset>
          </wp:positionH>
          <wp:positionV relativeFrom="paragraph">
            <wp:posOffset>-66674</wp:posOffset>
          </wp:positionV>
          <wp:extent cx="2281450" cy="2281450"/>
          <wp:effectExtent l="0" t="0" r="0" b="0"/>
          <wp:wrapSquare wrapText="bothSides" distT="0" distB="0" distL="0" distR="0"/>
          <wp:docPr id="6" name="image4.png" descr="corner graphic"/>
          <wp:cNvGraphicFramePr/>
          <a:graphic xmlns:a="http://schemas.openxmlformats.org/drawingml/2006/main">
            <a:graphicData uri="http://schemas.openxmlformats.org/drawingml/2006/picture">
              <pic:pic xmlns:pic="http://schemas.openxmlformats.org/drawingml/2006/picture">
                <pic:nvPicPr>
                  <pic:cNvPr id="0" name="image4.png" descr="corner graphic"/>
                  <pic:cNvPicPr preferRelativeResize="0"/>
                </pic:nvPicPr>
                <pic:blipFill>
                  <a:blip r:embed="rId1"/>
                  <a:srcRect/>
                  <a:stretch>
                    <a:fillRect/>
                  </a:stretch>
                </pic:blipFill>
                <pic:spPr>
                  <a:xfrm>
                    <a:off x="0" y="0"/>
                    <a:ext cx="2281450" cy="228145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A10A1"/>
    <w:rsid w:val="005B0819"/>
    <w:rsid w:val="009A10A1"/>
    <w:rsid w:val="00B36259"/>
    <w:rsid w:val="00CC0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color w:val="666666"/>
        <w:sz w:val="22"/>
        <w:szCs w:val="22"/>
        <w:lang w:eastAsia="en-US" w:bidi="ar-SA"/>
      </w:rPr>
    </w:rPrDefault>
    <w:pPrDefault>
      <w:pPr>
        <w:spacing w:before="200" w:line="33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A10A1"/>
    <w:pPr>
      <w:widowControl w:val="0"/>
      <w:spacing w:before="400" w:line="240" w:lineRule="auto"/>
      <w:outlineLvl w:val="0"/>
    </w:pPr>
    <w:rPr>
      <w:color w:val="E01B84"/>
      <w:sz w:val="40"/>
      <w:szCs w:val="40"/>
    </w:rPr>
  </w:style>
  <w:style w:type="paragraph" w:styleId="Heading2">
    <w:name w:val="heading 2"/>
    <w:basedOn w:val="normal0"/>
    <w:next w:val="normal0"/>
    <w:rsid w:val="009A10A1"/>
    <w:pPr>
      <w:spacing w:before="320" w:line="240" w:lineRule="auto"/>
      <w:ind w:left="-15"/>
      <w:outlineLvl w:val="1"/>
    </w:pPr>
    <w:rPr>
      <w:color w:val="000000"/>
      <w:sz w:val="32"/>
      <w:szCs w:val="32"/>
    </w:rPr>
  </w:style>
  <w:style w:type="paragraph" w:styleId="Heading3">
    <w:name w:val="heading 3"/>
    <w:basedOn w:val="normal0"/>
    <w:next w:val="normal0"/>
    <w:rsid w:val="009A10A1"/>
    <w:pPr>
      <w:outlineLvl w:val="2"/>
    </w:pPr>
    <w:rPr>
      <w:b/>
      <w:color w:val="283592"/>
      <w:sz w:val="24"/>
      <w:szCs w:val="24"/>
    </w:rPr>
  </w:style>
  <w:style w:type="paragraph" w:styleId="Heading4">
    <w:name w:val="heading 4"/>
    <w:basedOn w:val="normal0"/>
    <w:next w:val="normal0"/>
    <w:rsid w:val="009A10A1"/>
    <w:pPr>
      <w:outlineLvl w:val="3"/>
    </w:pPr>
    <w:rPr>
      <w:b/>
    </w:rPr>
  </w:style>
  <w:style w:type="paragraph" w:styleId="Heading5">
    <w:name w:val="heading 5"/>
    <w:basedOn w:val="normal0"/>
    <w:next w:val="normal0"/>
    <w:rsid w:val="009A10A1"/>
    <w:pPr>
      <w:keepNext/>
      <w:keepLines/>
      <w:spacing w:before="160"/>
      <w:outlineLvl w:val="4"/>
    </w:pPr>
    <w:rPr>
      <w:rFonts w:ascii="Trebuchet MS" w:eastAsia="Trebuchet MS" w:hAnsi="Trebuchet MS" w:cs="Trebuchet MS"/>
    </w:rPr>
  </w:style>
  <w:style w:type="paragraph" w:styleId="Heading6">
    <w:name w:val="heading 6"/>
    <w:basedOn w:val="normal0"/>
    <w:next w:val="normal0"/>
    <w:rsid w:val="009A10A1"/>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A10A1"/>
  </w:style>
  <w:style w:type="paragraph" w:styleId="Title">
    <w:name w:val="Title"/>
    <w:basedOn w:val="normal0"/>
    <w:next w:val="normal0"/>
    <w:rsid w:val="009A10A1"/>
    <w:pPr>
      <w:spacing w:before="400" w:line="240" w:lineRule="auto"/>
      <w:ind w:left="-15"/>
    </w:pPr>
    <w:rPr>
      <w:color w:val="283592"/>
      <w:sz w:val="68"/>
      <w:szCs w:val="68"/>
    </w:rPr>
  </w:style>
  <w:style w:type="paragraph" w:styleId="Subtitle">
    <w:name w:val="Subtitle"/>
    <w:basedOn w:val="normal0"/>
    <w:next w:val="normal0"/>
    <w:rsid w:val="009A10A1"/>
    <w:rPr>
      <w:color w:val="E01B84"/>
    </w:rPr>
  </w:style>
  <w:style w:type="paragraph" w:styleId="BalloonText">
    <w:name w:val="Balloon Text"/>
    <w:basedOn w:val="Normal"/>
    <w:link w:val="BalloonTextChar"/>
    <w:uiPriority w:val="99"/>
    <w:semiHidden/>
    <w:unhideWhenUsed/>
    <w:rsid w:val="00CC087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149</Words>
  <Characters>853</Characters>
  <Application>Microsoft Office Word</Application>
  <DocSecurity>0</DocSecurity>
  <Lines>7</Lines>
  <Paragraphs>1</Paragraphs>
  <ScaleCrop>false</ScaleCrop>
  <Company>Toshiba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2020-12-03T15:13:00Z</dcterms:created>
  <dcterms:modified xsi:type="dcterms:W3CDTF">2020-12-03T15:13:00Z</dcterms:modified>
</cp:coreProperties>
</file>